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30" w:rsidRDefault="00047830" w:rsidP="00B57556">
      <w:pPr>
        <w:pStyle w:val="c16"/>
        <w:spacing w:before="0" w:beforeAutospacing="0" w:after="0" w:afterAutospacing="0"/>
        <w:ind w:right="356"/>
        <w:jc w:val="center"/>
        <w:rPr>
          <w:rStyle w:val="c10"/>
          <w:rFonts w:eastAsiaTheme="majorEastAsia"/>
          <w:b/>
          <w:sz w:val="36"/>
          <w:szCs w:val="36"/>
          <w:u w:val="single"/>
        </w:rPr>
      </w:pPr>
    </w:p>
    <w:p w:rsidR="00B57556" w:rsidRPr="00B850DE" w:rsidRDefault="00B57556" w:rsidP="00B57556">
      <w:pPr>
        <w:pStyle w:val="c16"/>
        <w:spacing w:before="0" w:beforeAutospacing="0" w:after="0" w:afterAutospacing="0"/>
        <w:ind w:right="356"/>
        <w:jc w:val="center"/>
        <w:rPr>
          <w:rFonts w:ascii="Arial" w:hAnsi="Arial" w:cs="Arial"/>
          <w:b/>
          <w:sz w:val="22"/>
          <w:szCs w:val="22"/>
        </w:rPr>
      </w:pPr>
      <w:r w:rsidRPr="00B850DE">
        <w:rPr>
          <w:rStyle w:val="c10"/>
          <w:rFonts w:eastAsiaTheme="majorEastAsia"/>
          <w:b/>
          <w:sz w:val="36"/>
          <w:szCs w:val="36"/>
          <w:u w:val="single"/>
        </w:rPr>
        <w:t>Досуг с ребенком на природе</w:t>
      </w:r>
    </w:p>
    <w:p w:rsidR="00B57556" w:rsidRPr="00B850DE" w:rsidRDefault="00B57556" w:rsidP="00B850DE">
      <w:pPr>
        <w:pStyle w:val="c2"/>
        <w:spacing w:before="0" w:beforeAutospacing="0" w:after="0" w:afterAutospacing="0"/>
        <w:ind w:right="356" w:hanging="426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rFonts w:eastAsiaTheme="minorEastAsia"/>
          <w:color w:val="000000"/>
          <w:sz w:val="26"/>
          <w:szCs w:val="26"/>
        </w:rPr>
        <w:t>     </w:t>
      </w:r>
      <w:proofErr w:type="gramStart"/>
      <w:r w:rsidRPr="00B850DE">
        <w:rPr>
          <w:rStyle w:val="c1"/>
          <w:rFonts w:eastAsiaTheme="minorEastAsia"/>
          <w:color w:val="000000"/>
          <w:sz w:val="32"/>
          <w:szCs w:val="32"/>
        </w:rPr>
        <w:t>До</w:t>
      </w:r>
      <w:proofErr w:type="gramEnd"/>
      <w:r w:rsidRPr="00B850DE">
        <w:rPr>
          <w:rStyle w:val="c1"/>
          <w:rFonts w:eastAsiaTheme="minorEastAsia"/>
          <w:color w:val="000000"/>
          <w:sz w:val="32"/>
          <w:szCs w:val="32"/>
        </w:rPr>
        <w:t xml:space="preserve">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</w:t>
      </w:r>
    </w:p>
    <w:p w:rsidR="00B57556" w:rsidRPr="00B850DE" w:rsidRDefault="00B57556" w:rsidP="00B57556">
      <w:pPr>
        <w:pStyle w:val="c2"/>
        <w:spacing w:before="0" w:beforeAutospacing="0" w:after="0" w:afterAutospacing="0"/>
        <w:ind w:right="356"/>
        <w:jc w:val="both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color w:val="000000"/>
          <w:sz w:val="32"/>
          <w:szCs w:val="32"/>
        </w:rPr>
        <w:t xml:space="preserve"> Какую же роль в организации досуга детей может сыграть окружающая нас природа?      Надо чаще отправляться вместе с ребенком на природу. Такие прогулки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ребенка. </w:t>
      </w:r>
    </w:p>
    <w:p w:rsidR="00B57556" w:rsidRPr="00B850DE" w:rsidRDefault="00B57556" w:rsidP="00B57556">
      <w:pPr>
        <w:pStyle w:val="c2"/>
        <w:spacing w:before="0" w:beforeAutospacing="0" w:after="0" w:afterAutospacing="0"/>
        <w:ind w:right="356" w:firstLine="72"/>
        <w:jc w:val="both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color w:val="000000"/>
          <w:sz w:val="32"/>
          <w:szCs w:val="32"/>
        </w:rPr>
        <w:t xml:space="preserve">Важно, чтобы прогулки с детьми на природе были постоянными и желанными для ребенка. </w:t>
      </w:r>
    </w:p>
    <w:p w:rsidR="00B57556" w:rsidRPr="00B850DE" w:rsidRDefault="00B57556" w:rsidP="00B850DE">
      <w:pPr>
        <w:pStyle w:val="c2"/>
        <w:spacing w:before="0" w:beforeAutospacing="0" w:after="0" w:afterAutospacing="0"/>
        <w:ind w:right="356" w:hanging="70"/>
        <w:jc w:val="both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color w:val="000000"/>
          <w:sz w:val="32"/>
          <w:szCs w:val="32"/>
        </w:rPr>
        <w:t>Изменения  в природе происходят каждый день. Нам лишь надо это уметь видеть самим и показывать это ребенку. Мы должны поддерживать у детей познавательный интерес к происходящему в природе.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которые интересны для наблюдений с детьми.</w:t>
      </w:r>
      <w:r w:rsidR="00B850DE">
        <w:rPr>
          <w:rFonts w:ascii="Arial" w:hAnsi="Arial" w:cs="Arial"/>
          <w:color w:val="000000"/>
          <w:sz w:val="32"/>
          <w:szCs w:val="32"/>
        </w:rPr>
        <w:t xml:space="preserve"> 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>С наступлением теплых дней люди едут  за город, на природу. Заготавливаются продукты, собирается рюкзак, берутся мячи, ракетки и т.д. Важно помнить, что наше поведение в природе — эталон поведения для ребенка.</w:t>
      </w:r>
      <w:r w:rsidR="00B850DE">
        <w:rPr>
          <w:rFonts w:ascii="Arial" w:hAnsi="Arial" w:cs="Arial"/>
          <w:color w:val="000000"/>
          <w:sz w:val="32"/>
          <w:szCs w:val="32"/>
        </w:rPr>
        <w:t xml:space="preserve"> 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>Как хорошо на природе прочитать подходящие к месту стихотворные строки! А также вспомнить ранее прочитанные сказки о жизни животных, насекомых, растений, птиц, поискать их тут же на полянке и понаблюдать за ними</w:t>
      </w:r>
      <w:r w:rsidR="00B850DE">
        <w:rPr>
          <w:rStyle w:val="c1"/>
          <w:rFonts w:eastAsiaTheme="minorEastAsia"/>
          <w:color w:val="000000"/>
          <w:sz w:val="32"/>
          <w:szCs w:val="32"/>
        </w:rPr>
        <w:t xml:space="preserve">. 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>Уместно загадать детям загадки о природн</w:t>
      </w:r>
      <w:r w:rsidR="00B850DE" w:rsidRPr="00B850DE">
        <w:rPr>
          <w:rStyle w:val="c1"/>
          <w:rFonts w:eastAsiaTheme="minorEastAsia"/>
          <w:color w:val="000000"/>
          <w:sz w:val="32"/>
          <w:szCs w:val="32"/>
        </w:rPr>
        <w:t xml:space="preserve">ых явлениях. Малыш получит массу     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>положительных</w:t>
      </w:r>
      <w:r w:rsidR="00B850DE" w:rsidRPr="00B850DE">
        <w:rPr>
          <w:rStyle w:val="c1"/>
          <w:rFonts w:eastAsiaTheme="minorEastAsia"/>
          <w:color w:val="000000"/>
          <w:sz w:val="32"/>
          <w:szCs w:val="32"/>
        </w:rPr>
        <w:t xml:space="preserve">  эмоций ,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 xml:space="preserve"> найдя живую отгадку.</w:t>
      </w:r>
    </w:p>
    <w:p w:rsidR="00B57556" w:rsidRPr="00B850DE" w:rsidRDefault="00B57556" w:rsidP="00B850DE">
      <w:pPr>
        <w:pStyle w:val="c2"/>
        <w:spacing w:before="0" w:beforeAutospacing="0" w:after="0" w:afterAutospacing="0"/>
        <w:ind w:left="-142" w:right="356" w:firstLine="72"/>
        <w:jc w:val="both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color w:val="000000"/>
          <w:sz w:val="32"/>
          <w:szCs w:val="32"/>
        </w:rPr>
        <w:t>С ребенком можно организовать дидактическую игру, в ходе которой закрепить имеющиеся у ребенка знания, например, «Найди дерево по описанию», «С какого дерева лист», «Что где растет» и т.д.</w:t>
      </w:r>
      <w:r w:rsidR="00B850DE" w:rsidRPr="00B850DE">
        <w:rPr>
          <w:rStyle w:val="c1"/>
          <w:rFonts w:eastAsiaTheme="minorEastAsia"/>
          <w:color w:val="000000"/>
          <w:sz w:val="32"/>
          <w:szCs w:val="32"/>
        </w:rPr>
        <w:t xml:space="preserve"> Замечательно играть в подвижные игры. выполнять дыхательные и релаксационные упражнения. </w:t>
      </w:r>
    </w:p>
    <w:p w:rsidR="00B57556" w:rsidRPr="00047830" w:rsidRDefault="00B57556" w:rsidP="00B850DE">
      <w:pPr>
        <w:pStyle w:val="c0"/>
        <w:spacing w:before="0" w:beforeAutospacing="0" w:after="0" w:afterAutospacing="0"/>
        <w:ind w:left="-142" w:right="356" w:firstLine="360"/>
        <w:jc w:val="both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color w:val="000000"/>
          <w:sz w:val="32"/>
          <w:szCs w:val="32"/>
        </w:rPr>
        <w:t>Бережное отношение к богатствам родной природы надо воспитывать с раннег</w:t>
      </w:r>
      <w:r w:rsidR="00B850DE" w:rsidRPr="00B850DE">
        <w:rPr>
          <w:rStyle w:val="c1"/>
          <w:rFonts w:eastAsiaTheme="minorEastAsia"/>
          <w:color w:val="000000"/>
          <w:sz w:val="32"/>
          <w:szCs w:val="32"/>
        </w:rPr>
        <w:t>о детства</w:t>
      </w:r>
      <w:r w:rsidRPr="00B850DE">
        <w:rPr>
          <w:rStyle w:val="c1"/>
          <w:rFonts w:eastAsiaTheme="minorEastAsia"/>
          <w:color w:val="000000"/>
          <w:sz w:val="32"/>
          <w:szCs w:val="32"/>
        </w:rPr>
        <w:t>. Только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  <w:r w:rsidR="00047830" w:rsidRPr="0004783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57556" w:rsidRPr="00B850DE" w:rsidRDefault="00047830" w:rsidP="00B850DE">
      <w:pPr>
        <w:pStyle w:val="c2"/>
        <w:spacing w:before="0" w:beforeAutospacing="0" w:after="0" w:afterAutospacing="0"/>
        <w:ind w:left="-142" w:right="356" w:firstLine="66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eastAsiaTheme="minor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407670</wp:posOffset>
            </wp:positionV>
            <wp:extent cx="1409700" cy="1257300"/>
            <wp:effectExtent l="19050" t="0" r="0" b="0"/>
            <wp:wrapNone/>
            <wp:docPr id="2" name="Рисунок 2" descr="C:\Users\наташа\Desktop\72193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721931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556" w:rsidRPr="00B850DE">
        <w:rPr>
          <w:rStyle w:val="c1"/>
          <w:rFonts w:eastAsiaTheme="minorEastAsia"/>
          <w:color w:val="000000"/>
          <w:sz w:val="32"/>
          <w:szCs w:val="32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уважать ее и заботиться о ней.</w:t>
      </w:r>
    </w:p>
    <w:p w:rsidR="00B57556" w:rsidRPr="00B850DE" w:rsidRDefault="00B57556" w:rsidP="00B57556">
      <w:pPr>
        <w:pStyle w:val="c14"/>
        <w:spacing w:before="0" w:beforeAutospacing="0" w:after="0" w:afterAutospacing="0"/>
        <w:ind w:left="-426" w:right="356"/>
        <w:jc w:val="center"/>
        <w:rPr>
          <w:rFonts w:ascii="Arial" w:hAnsi="Arial" w:cs="Arial"/>
          <w:color w:val="000000"/>
          <w:sz w:val="32"/>
          <w:szCs w:val="32"/>
        </w:rPr>
      </w:pPr>
      <w:r w:rsidRPr="00B850DE">
        <w:rPr>
          <w:rStyle w:val="c1"/>
          <w:rFonts w:eastAsiaTheme="minorEastAsia"/>
          <w:b/>
          <w:bCs/>
          <w:color w:val="002060"/>
          <w:sz w:val="32"/>
          <w:szCs w:val="32"/>
        </w:rPr>
        <w:t>Природа Вас ждет, она Вам рада!</w:t>
      </w:r>
    </w:p>
    <w:p w:rsidR="006B463E" w:rsidRDefault="006B463E"/>
    <w:sectPr w:rsidR="006B463E" w:rsidSect="00047830">
      <w:pgSz w:w="11906" w:h="16838"/>
      <w:pgMar w:top="142" w:right="720" w:bottom="720" w:left="72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B57556"/>
    <w:rsid w:val="00047830"/>
    <w:rsid w:val="006B463E"/>
    <w:rsid w:val="007472E3"/>
    <w:rsid w:val="0077614F"/>
    <w:rsid w:val="0089742A"/>
    <w:rsid w:val="008E4FC4"/>
    <w:rsid w:val="009633DD"/>
    <w:rsid w:val="009B45FA"/>
    <w:rsid w:val="00B57556"/>
    <w:rsid w:val="00B850DE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paragraph" w:customStyle="1" w:styleId="c16">
    <w:name w:val="c16"/>
    <w:basedOn w:val="a"/>
    <w:rsid w:val="00B57556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customStyle="1" w:styleId="c10">
    <w:name w:val="c10"/>
    <w:basedOn w:val="a0"/>
    <w:rsid w:val="00B57556"/>
  </w:style>
  <w:style w:type="paragraph" w:customStyle="1" w:styleId="c2">
    <w:name w:val="c2"/>
    <w:basedOn w:val="a"/>
    <w:rsid w:val="00B57556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customStyle="1" w:styleId="c1">
    <w:name w:val="c1"/>
    <w:basedOn w:val="a0"/>
    <w:rsid w:val="00B57556"/>
  </w:style>
  <w:style w:type="paragraph" w:customStyle="1" w:styleId="c0">
    <w:name w:val="c0"/>
    <w:basedOn w:val="a"/>
    <w:rsid w:val="00B57556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paragraph" w:customStyle="1" w:styleId="c14">
    <w:name w:val="c14"/>
    <w:basedOn w:val="a"/>
    <w:rsid w:val="00B57556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85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DE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2015-07-01T06:47:00Z</dcterms:created>
  <dcterms:modified xsi:type="dcterms:W3CDTF">2015-07-01T07:17:00Z</dcterms:modified>
</cp:coreProperties>
</file>