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CE" w:rsidRPr="00A8392B" w:rsidRDefault="00A8392B" w:rsidP="00717D1C">
      <w:pPr>
        <w:spacing w:before="100" w:beforeAutospacing="1" w:after="100" w:afterAutospacing="1" w:line="240" w:lineRule="auto"/>
        <w:ind w:left="-426" w:right="424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2696845" cy="2257425"/>
            <wp:effectExtent l="19050" t="0" r="8255" b="0"/>
            <wp:wrapSquare wrapText="bothSides"/>
            <wp:docPr id="1" name="Рисунок 1" descr="C:\Documents and Settings\User\Рабочий стол\Palchikovyie-igr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Palchikovyie-igr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ACE" w:rsidRPr="00491B0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Игры и упражнения для развития мелкой моторики рук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91B0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Развитие тонкой моторики рук имеет огромное значение для развития речи детей. Дело в том, что в головном мозге человека </w:t>
      </w:r>
      <w:proofErr w:type="gramStart"/>
      <w:r w:rsidRPr="005F1CA7">
        <w:rPr>
          <w:rFonts w:ascii="Times New Roman" w:eastAsia="Times New Roman" w:hAnsi="Times New Roman" w:cs="Times New Roman"/>
          <w:sz w:val="28"/>
          <w:szCs w:val="28"/>
        </w:rPr>
        <w:t>центры, отвечающие за речь и движения пальцев рук расположены</w:t>
      </w:r>
      <w:proofErr w:type="gram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очень близко. Стимулируя тонкую моторику и активизируя тем самым соответствующие отделы мозга, мы активизируем и соседние зоны, отвечающие за речь.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91B0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Движения организма и речевая моторика имеют единые механизмы, поэтому развитие тонкой моторики рук напрямую влияет на развитие речи. В связи с этим пальчиковая гимнастика должна занять прочное место в ваших занятиях с ребенком.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У детей с задержкой речевого развития наблюдается плохая координация мелкой моторики пальцев рук. И как следствие - может развиться нарушение письма. Развитие движения пальцев как бы подготовит платформу для дальнейшего развития как устной, так и письменной речи.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Играйте со своим ребенком в пальчиковые игры, учите его закручивать гайки, закрывать и открывать ключом замок, зашнуровывать ботинки, застегивать и расстегивать пуговицы. </w:t>
      </w:r>
    </w:p>
    <w:p w:rsidR="00136ACE" w:rsidRPr="00491B0E" w:rsidRDefault="00136ACE" w:rsidP="00491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91B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Упражнения и игры на развитие мелкой моторики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Разминать пальцами пластилин, глину, соленое тесто.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Катать по очереди каждым пальцем камешки, мелкие бусины, шарики.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Нанизывать крупные пуговицы, бусины, шарики на нитку, заниматься </w:t>
      </w:r>
      <w:proofErr w:type="spellStart"/>
      <w:r w:rsidRPr="005F1CA7">
        <w:rPr>
          <w:rFonts w:ascii="Times New Roman" w:eastAsia="Times New Roman" w:hAnsi="Times New Roman" w:cs="Times New Roman"/>
          <w:sz w:val="28"/>
          <w:szCs w:val="28"/>
        </w:rPr>
        <w:t>бисероплетением</w:t>
      </w:r>
      <w:proofErr w:type="spell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Наматывать тонкую проволоку в цветной обмотке на катушку, на собственный палец (получается колечко или спираль)</w:t>
      </w:r>
      <w:proofErr w:type="gramStart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Завязывать узлы на толстой веревке, шнуре.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Застегивать пуговицы, крючки, молнии, кнопки, замочки, заводить механические игрушки ключиком.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Заниматься с мелким строительным материалом, конструктором.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Одновременно левой и правой рукой складывать в коробку пуговицы.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Рисовать по трафарету буквы, геометрические фигуры, штриховать.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Рисовать по точкам, пунктирным линиям.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Пришивание пуговицы иголкой.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Плетение бумажных ковриков из разноцветных полосок бумаги - задание на тренировку руки и на аккуратность.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Заготавливаем капусту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Руками имитируем соответствующие действия: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Мы капусту рубим! (2р.) - прямыми, напряжёнными ладонями имитируем движения топора: вверх-вниз.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Мы капусту режем! (2р.) - энергичные движения прямыми ладонями вперёд-назад.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- Мы капусту солим! (2р.) - пальцы собраны "щепотью", "солим капусту".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- Мы Капусту</w:t>
      </w:r>
      <w:proofErr w:type="gramStart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proofErr w:type="gram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мём! (2р.) - энергично сжимаем пальцы в кулаки то одновременно на двух руках, то поочерёдно.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- Мы морковку</w:t>
      </w:r>
      <w:proofErr w:type="gramStart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рём! (2 р.) - пальцы одной руки сжаты в кулак и </w:t>
      </w:r>
      <w:proofErr w:type="spellStart"/>
      <w:r w:rsidRPr="005F1CA7">
        <w:rPr>
          <w:rFonts w:ascii="Times New Roman" w:eastAsia="Times New Roman" w:hAnsi="Times New Roman" w:cs="Times New Roman"/>
          <w:sz w:val="28"/>
          <w:szCs w:val="28"/>
        </w:rPr>
        <w:t>со-вершают</w:t>
      </w:r>
      <w:proofErr w:type="spell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ритмичные движения вверх-вниз по ладони другой руки. Затем меняем руки.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Замок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Исходное положение. Ладони прижать друг к другу. Пальцы переплести. Далее движениями имитировать слова стихотворения.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-На двери висит замок. (Быстро соединять пальцы в замок и разъединять.)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-Кто его открыть бы смог?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Потянули! (Пальцы - в замке, потянуть пальцы, не расцепляя их.)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Покрутили! (Подвигать сцепленными пальцами от себя к себе.)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Постучали! (Пальцы, остаются в замке, постучать основаниями ладоней друг о друга.) </w:t>
      </w:r>
    </w:p>
    <w:p w:rsidR="009C127E" w:rsidRPr="00A8392B" w:rsidRDefault="00A8392B" w:rsidP="00A83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- открыли! (Расцепить пальцы).</w:t>
      </w:r>
    </w:p>
    <w:sectPr w:rsidR="009C127E" w:rsidRPr="00A8392B" w:rsidSect="00717D1C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ACE"/>
    <w:rsid w:val="00136ACE"/>
    <w:rsid w:val="004045C5"/>
    <w:rsid w:val="00491B0E"/>
    <w:rsid w:val="00717D1C"/>
    <w:rsid w:val="009C127E"/>
    <w:rsid w:val="00A8392B"/>
    <w:rsid w:val="00E3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28</dc:creator>
  <cp:keywords/>
  <dc:description/>
  <cp:lastModifiedBy>наташа</cp:lastModifiedBy>
  <cp:revision>8</cp:revision>
  <dcterms:created xsi:type="dcterms:W3CDTF">2008-12-31T22:33:00Z</dcterms:created>
  <dcterms:modified xsi:type="dcterms:W3CDTF">2015-08-10T04:04:00Z</dcterms:modified>
</cp:coreProperties>
</file>