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25" w:rsidRDefault="00376625" w:rsidP="00376625">
      <w:r>
        <w:t>За здоровый образ жизни!</w:t>
      </w:r>
    </w:p>
    <w:p w:rsidR="006B463E" w:rsidRPr="00376625" w:rsidRDefault="00376625" w:rsidP="00376625">
      <w:r w:rsidRPr="00376625">
        <w:t xml:space="preserve">Уровень состояния здоровья (физического и </w:t>
      </w:r>
      <w:proofErr w:type="spellStart"/>
      <w:r w:rsidRPr="00376625">
        <w:t>психоэмоционального</w:t>
      </w:r>
      <w:proofErr w:type="spellEnd"/>
      <w:proofErr w:type="gramStart"/>
      <w:r w:rsidRPr="00376625">
        <w:t>)д</w:t>
      </w:r>
      <w:proofErr w:type="gramEnd"/>
      <w:r w:rsidRPr="00376625">
        <w:t>етей как дошкольного, так и школьного возраста ежегодно падает. Это зависит от множества причин, в том числе и от увеличения умственной нагрузки, уменьшения возможности для двигательного и эмоционального отдыха, низкого уровня знаний о ЗОЖ.</w:t>
      </w:r>
      <w:r w:rsidRPr="00376625">
        <w:br/>
        <w:t xml:space="preserve">     </w:t>
      </w:r>
      <w:proofErr w:type="gramStart"/>
      <w:r w:rsidRPr="00376625">
        <w:t xml:space="preserve">Реалии современного мира (техногенные катастрофы, экологические катаклизмы, некачественная вода, химические добавки в продуктах питания, электронно-лучевое облучение при злоупотреблении компьютерными играми и телевизором, постоянно звучащая рок-музыка, социальная напряженность в обществе, дискомфортные условия для проживания во многих регионах, быстрое истощение резервных возможностей организма зимой, резкие перепады атмосферного давления, температуры и т. д.) подтверждают актуальность </w:t>
      </w:r>
      <w:proofErr w:type="spellStart"/>
      <w:r w:rsidRPr="00376625">
        <w:t>валеологической</w:t>
      </w:r>
      <w:proofErr w:type="spellEnd"/>
      <w:r w:rsidRPr="00376625">
        <w:t xml:space="preserve"> темы в дошкольном образовании.</w:t>
      </w:r>
      <w:proofErr w:type="gramEnd"/>
      <w:r w:rsidRPr="00376625">
        <w:t xml:space="preserve"> Отношение детей к своему здоровью - фундамент, на котором может быть выстроено здание потребности в ЗОЖ. Оно зарождается и развивается в процессе осознания ребенком себя как человека и личности. Необходимо, чтобы дети поняли: сложное, но в высшей степени хрупкое создание природы, и свое здоровье, и свою жизнь надо уметь защищать с самого раннего возраста.</w:t>
      </w:r>
      <w:r w:rsidRPr="00376625">
        <w:br/>
      </w:r>
      <w:proofErr w:type="gramStart"/>
      <w:r w:rsidRPr="00376625">
        <w:t>Именно поэтому в детском саду и дома следует воспитывать у ребенка:</w:t>
      </w:r>
      <w:r w:rsidRPr="00376625">
        <w:br/>
        <w:t>- привычку к чистоте, аккуратности, опрятности, порядку;</w:t>
      </w:r>
      <w:r w:rsidRPr="00376625">
        <w:br/>
        <w:t>- основы культурно-гигиенических навыков;</w:t>
      </w:r>
      <w:r w:rsidRPr="00376625">
        <w:br/>
        <w:t>- элементов самоконтроля во время разнообразной двигательной деятельности;</w:t>
      </w:r>
      <w:r w:rsidRPr="00376625">
        <w:br/>
        <w:t>- понимание того, как влияют физические упражнения на организм человека, его самочувствие;</w:t>
      </w:r>
      <w:r w:rsidRPr="00376625">
        <w:br/>
        <w:t>- умение правильно вести себя в ситуациях, угрожающих жизни и здоровью, а иногда предотвращать их.</w:t>
      </w:r>
      <w:proofErr w:type="gramEnd"/>
      <w:r w:rsidRPr="00376625">
        <w:br/>
        <w:t>Все эти задачи ставят современными программами для дошкольных образовательных учреждений, по которым работают детские сады в нашей стране. Анализ их позволяет выделить главные задачи, встающие перед педагогом при воспитании у дошкольников привычки к ЗОЖ. Дети должны научиться:</w:t>
      </w:r>
      <w:r w:rsidRPr="00376625">
        <w:br/>
        <w:t>- определять свое состояние и ощущения;</w:t>
      </w:r>
      <w:r w:rsidRPr="00376625">
        <w:br/>
        <w:t>- понимать необходимость и роль движений в физическом развитии;</w:t>
      </w:r>
      <w:r w:rsidRPr="00376625">
        <w:br/>
        <w:t>- выполнять гигиенические требования к телу, одежде;</w:t>
      </w:r>
      <w:r w:rsidRPr="00376625">
        <w:br/>
        <w:t>- использовать знания о том, что полезно и что вредно для организма.</w:t>
      </w:r>
      <w:r w:rsidRPr="00376625">
        <w:br/>
        <w:t>Важно отметить, что полноценная готовность ребенка к школьному обучению невозможна без приобретения им навыков ЗОЖ. Помимо общепринятых рекомендаций по выполнению режима дня, достаточной двигательной активности, ЗОЖ предполагает воспитание у детей активной жизненной позиции в отношении собственного здоровья, которая обуславливает сам стиль жизни, адекватное поведение в различных ситуациях, понимание того, как эту жизнь и здоровье сохранить в окружающей среде, полной незаметных опасностей.</w:t>
      </w:r>
      <w:r w:rsidRPr="00376625">
        <w:br/>
        <w:t>Система физкультурно-оздоровительной работы включает в себя:</w:t>
      </w:r>
      <w:r w:rsidRPr="00376625">
        <w:br/>
        <w:t>Создание благоприятных условий в помещении для игр и занятий:</w:t>
      </w:r>
      <w:r w:rsidRPr="00376625">
        <w:br/>
        <w:t>- соблюдение правил санитарии и гигиены;</w:t>
      </w:r>
      <w:r w:rsidRPr="00376625">
        <w:br/>
      </w:r>
      <w:r w:rsidRPr="00376625">
        <w:lastRenderedPageBreak/>
        <w:t>- организация сквозного проветривания (3-5 раз в день в отсутствие детей);</w:t>
      </w:r>
      <w:r w:rsidRPr="00376625">
        <w:br/>
        <w:t>- поддержание оптимальной температуры воздуха в группе.</w:t>
      </w:r>
      <w:r w:rsidRPr="00376625">
        <w:br/>
        <w:t>Физические упражнения:</w:t>
      </w:r>
      <w:r w:rsidRPr="00376625">
        <w:br/>
        <w:t>- утренняя гимнастика;</w:t>
      </w:r>
      <w:r w:rsidRPr="00376625">
        <w:br/>
        <w:t>- физкультура;</w:t>
      </w:r>
      <w:r w:rsidRPr="00376625">
        <w:br/>
        <w:t>- подвижные игры;</w:t>
      </w:r>
      <w:r w:rsidRPr="00376625">
        <w:br/>
        <w:t>- гимнастика после сна;</w:t>
      </w:r>
      <w:r w:rsidRPr="00376625">
        <w:br/>
        <w:t>- спортивные игры.</w:t>
      </w:r>
      <w:r w:rsidRPr="00376625">
        <w:br/>
        <w:t>Выполнение режима дня.</w:t>
      </w:r>
      <w:r w:rsidRPr="00376625">
        <w:br/>
        <w:t>Организация рационального питания.</w:t>
      </w:r>
      <w:r w:rsidRPr="00376625">
        <w:br/>
      </w:r>
      <w:proofErr w:type="gramStart"/>
      <w:r w:rsidRPr="00376625">
        <w:t>Закаливающие процедуры:</w:t>
      </w:r>
      <w:r w:rsidRPr="00376625">
        <w:br/>
        <w:t>- прогулки на свежем воздухе;</w:t>
      </w:r>
      <w:r w:rsidRPr="00376625">
        <w:br/>
        <w:t>- водные процедуры (умывание, мытье рук, игры с водой);</w:t>
      </w:r>
      <w:r w:rsidRPr="00376625">
        <w:br/>
        <w:t xml:space="preserve">- </w:t>
      </w:r>
      <w:proofErr w:type="spellStart"/>
      <w:r w:rsidRPr="00376625">
        <w:t>босохождение</w:t>
      </w:r>
      <w:proofErr w:type="spellEnd"/>
      <w:r w:rsidRPr="00376625">
        <w:t>;</w:t>
      </w:r>
      <w:r w:rsidRPr="00376625">
        <w:br/>
        <w:t>- воздушные ванны;</w:t>
      </w:r>
      <w:r w:rsidRPr="00376625">
        <w:br/>
        <w:t>Активный отдых:</w:t>
      </w:r>
      <w:r w:rsidRPr="00376625">
        <w:br/>
        <w:t>- праздники, развлечения;</w:t>
      </w:r>
      <w:r w:rsidRPr="00376625">
        <w:br/>
        <w:t>- дни здоровья;</w:t>
      </w:r>
      <w:r w:rsidRPr="00376625">
        <w:br/>
        <w:t>- малая олимпиада;</w:t>
      </w:r>
      <w:r w:rsidRPr="00376625">
        <w:br/>
        <w:t>- игры-забавы.</w:t>
      </w:r>
      <w:proofErr w:type="gramEnd"/>
      <w:r w:rsidRPr="00376625">
        <w:br/>
      </w:r>
      <w:proofErr w:type="gramStart"/>
      <w:r w:rsidRPr="00376625">
        <w:t>Организация развивающей среды:</w:t>
      </w:r>
      <w:r w:rsidRPr="00376625">
        <w:br/>
        <w:t>- физкультурный уголок;</w:t>
      </w:r>
      <w:r w:rsidRPr="00376625">
        <w:br/>
        <w:t>- дидактические, настольные игры, альбомы;</w:t>
      </w:r>
      <w:r w:rsidRPr="00376625">
        <w:br/>
        <w:t>Работа с родителями:</w:t>
      </w:r>
      <w:r w:rsidRPr="00376625">
        <w:br/>
        <w:t>- родительские собрания;</w:t>
      </w:r>
      <w:r w:rsidRPr="00376625">
        <w:br/>
        <w:t>- беседы, консультации;</w:t>
      </w:r>
      <w:r w:rsidRPr="00376625">
        <w:br/>
        <w:t>- анкетирование;</w:t>
      </w:r>
      <w:r w:rsidRPr="00376625">
        <w:br/>
        <w:t>- письменные консультации («Уголок здоровья»).</w:t>
      </w:r>
      <w:proofErr w:type="gramEnd"/>
      <w:r w:rsidRPr="00376625">
        <w:br/>
        <w:t>Нетрадиционные формы оздоровления:</w:t>
      </w:r>
      <w:r w:rsidRPr="00376625">
        <w:br/>
        <w:t>- точечный массаж;</w:t>
      </w:r>
      <w:r w:rsidRPr="00376625">
        <w:br/>
        <w:t>- дыхательная гимнастика;</w:t>
      </w:r>
      <w:r w:rsidRPr="00376625">
        <w:br/>
        <w:t>- пальчиковая гимнастика.</w:t>
      </w:r>
      <w:r w:rsidRPr="00376625">
        <w:br/>
        <w:t>     Ваш ребёнок посещает детский сад. Жизнь его там организуется строго на гигиенической основе: он живёт по соответствующему его возрасту режиму, получает рациональное питание, необходимый гигиенический уход, у него воспитываются правильные навыки. Всё это обеспечивает ребёнку здоровье и нормальное физическое развитие.</w:t>
      </w:r>
      <w:r w:rsidRPr="00376625">
        <w:br/>
        <w:t>     Однако усилий только врачей, сестёр и воспитателей в этом направлении недостаточно, в воспитании ребёнка, посещающего детский сад, в такой же мере принимает участие и семья. Поэтому очень важно, чтобы семья поддерживала, развивала и закрепляла всё то, что ребёнок получает в детском коллективе. Иными словами важно, чтобы между детским садом и семьёй соблюдались единство и преемственность в вопросах воспитания ребёнка.</w:t>
      </w:r>
      <w:r w:rsidRPr="00376625">
        <w:br/>
        <w:t xml:space="preserve">     СТРОГО СОБЛЮДАЙТЕ ДОМА РЕЖИМ ЖИЗНИ </w:t>
      </w:r>
      <w:proofErr w:type="gramStart"/>
      <w:r w:rsidRPr="00376625">
        <w:t>РЕБЁНКА</w:t>
      </w:r>
      <w:proofErr w:type="gramEnd"/>
      <w:r w:rsidRPr="00376625">
        <w:br/>
        <w:t>Что такое режим и для чего он нужен?</w:t>
      </w:r>
      <w:r w:rsidRPr="00376625">
        <w:br/>
      </w:r>
      <w:r w:rsidRPr="00376625">
        <w:lastRenderedPageBreak/>
        <w:t>Режимом называется распорядок, установленный для правильного чередования бодрствования, сна, еды, прогулок, игр и т.д. Всему должно быть отведено своё время. Ребёнок, живущий по режиму, бывает здоровее и спокойнее, чем тот который живёт не по установленному для его возраста режиму. Родителям следует обратиться к медработникам детского сада, которые посещает их ребёнок и получить у них рекомендуемый для своего ребёнка режим дня.</w:t>
      </w:r>
      <w:r w:rsidRPr="00376625">
        <w:br/>
        <w:t>СЛЕДИТЕ ЗА ГИГИЕНОЙ СНА</w:t>
      </w:r>
      <w:r w:rsidRPr="00376625">
        <w:br/>
        <w:t>Ребёнку необходимо ложиться спать всегда в одно и то же время и обязательно в спокойном состоянии, тогда сон становится полноценным отдыхом, полностью восстанавливающим физическую и нервную энергию. Перед сном старайтесь избавить ребёнка от шумных игр, новых ярких впечатлений, не огорчайте его. Гости, подарки, шумные разговоры, радио, телевизор, сказки так же, как и отрицательные эмоции, возбуждают малыша, он долго не может уснуть, его сон становится беспокойным.</w:t>
      </w:r>
      <w:r w:rsidRPr="00376625">
        <w:br/>
        <w:t>Не рекомендуется перед сном давать ребёнку кофе, чай, действующие возбуждающе. Чистый прохладный воздух – лучшее средство, способствующее быстрому засыпанию и глубокому сну. Комната, где спит малыш, должна быть хорошо проветрена, очень полезны прогулки перед сном. Дневной сон малыша лучше организовать на балконе или во дворе даже в прохладную погоду. Если же днём ребёнок спит в комнате, рекомендуется открывать форточку или окно (если позволяют условия). Ребёнок должен спать всегда в отдельной кровати, для неё необходим жёсткий матрац.</w:t>
      </w:r>
      <w:r w:rsidRPr="00376625">
        <w:br/>
        <w:t xml:space="preserve">Необходимо следить за тем, чтобы во время сна руки ребёнка находились поверх одеяла. В помещении, где спит ребёнок, не должен гореть яркий свет, радио следует приглушать, телевизор выключать. Однако это не означает, что ребёнка следует приучать засыпать в полной темноте и тишине – нужно избавить его во время сна только от резких раздражителей: в комнате же может гореть настольная лампа под абажуром, можно негромко разговаривать, слушать приглушённое радио. Уже с 2- летнего возраста приучайте ребёнка перед сном убирать свои игрушки, самостоятельно раздеваться, аккуратно укладывать бельё, мыть лицо, руки и ноги перед сном, ложиться самому в кроватку. Такие приготовления, если они повторяются ежедневно, располагают ребёнка ко сну. Правильный, здоровый, крепкий сон способствует тому, чтобы ребёнок рос </w:t>
      </w:r>
      <w:proofErr w:type="gramStart"/>
      <w:r w:rsidRPr="00376625">
        <w:t>здоровым</w:t>
      </w:r>
      <w:proofErr w:type="gramEnd"/>
      <w:r w:rsidRPr="00376625">
        <w:t xml:space="preserve"> и спокойным. Оберегайте сон Вашего ребёнка!</w:t>
      </w:r>
      <w:r w:rsidRPr="00376625">
        <w:br/>
        <w:t>БЕРЕГИТЕ НЕРВНУЮ СИСТЕМУ РЕБЁНКА</w:t>
      </w:r>
      <w:proofErr w:type="gramStart"/>
      <w:r w:rsidRPr="00376625">
        <w:br/>
        <w:t>М</w:t>
      </w:r>
      <w:proofErr w:type="gramEnd"/>
      <w:r w:rsidRPr="00376625">
        <w:t>ногие дети капризничают, раздражаются, плачут из – за каждого пустяка, не могут найти себе занятие, за всем тянутся, а в случае отказа бьют ногами. Родители должны проанализировать, откуда у малыша такая крайняя раздражительность: правильно ли построен его режим дня, нет ли переутомления, не болен ли он? Часто такое нервное возбуждение бывает результатом перегрузки нервной системы ребёнка и причиной тому, как правило, бывают сами родители. Многие родители водят детей по магазинам, в кино, в гости, где много шума, разговоров. Нередки случаи, когда родители кричат на детей или запугивают их. Всё это оказывается на неокрепшей нервной системе ребёнка и расшатывает её.</w:t>
      </w:r>
      <w:r w:rsidRPr="00376625">
        <w:br/>
        <w:t xml:space="preserve">Родители! Будьте всегда ровны, ласковы и приветливы с ребёнком. Старайтесь </w:t>
      </w:r>
      <w:r w:rsidRPr="00376625">
        <w:lastRenderedPageBreak/>
        <w:t>избавить его от слишком ярких и сильно возбуждающих его нервную систему впечатлений. Берегите нервную систему ребёнка!</w:t>
      </w:r>
      <w:r w:rsidRPr="00376625">
        <w:br/>
        <w:t>КАК ДОЛЖЕН ЕСТЬ РЕБЁНОК</w:t>
      </w:r>
      <w:r w:rsidRPr="00376625">
        <w:br/>
        <w:t>В будние дни ребёнок, посещающий детский сад, ест один раз за ужином, а в выходные дни он дома завтракает, обедает и ужинает. Каждый раз он должен есть строго по часам, это очень важно для хорошего аппетита и усвоения пищи. В промежутках между кормлениями ребёнку не следует давать никакой еды, особенно сладкого. Во время обеда тоже нужно соблюдать последовательность и очерёдность в смене блюд: не ставить сразу на стол первое и второе и, тем более сладкое. Старайтесь давать малышу больше фруктов, ягод, сырых овощей – это возбуждает аппетит и обогащает организм витаминами и минеральными солями, необходимыми для его развития.</w:t>
      </w:r>
      <w:r w:rsidRPr="00376625">
        <w:br/>
        <w:t>Полезно перед едой погулять ребёнку, но прогулка для него не должна быть утомительной и возбуждающей. Настойчиво и терпеливо прививайте ребёнку навыки чистоты и самостоятельности: мыть руки перед едой, доставать свой нагрудник или передник, приносить свою тарелку и ложку, после еды вытираться салфеткой, вешать её на своё место. Поев, малыш должен убрать со стола, поставить чашку на блюдце, ложку положить на тарелку.</w:t>
      </w:r>
      <w:r w:rsidRPr="00376625">
        <w:br/>
        <w:t xml:space="preserve">К полутора годам нужно приучить ребёнка самостоятельно пользоваться ложкой, к двум с половиной – трём годам ребёнок должен есть не только самостоятельно, но и аккуратно, не пачкать на столе, не выходить </w:t>
      </w:r>
      <w:proofErr w:type="gramStart"/>
      <w:r w:rsidRPr="00376625">
        <w:t>из</w:t>
      </w:r>
      <w:proofErr w:type="gramEnd"/>
      <w:r w:rsidRPr="00376625">
        <w:t xml:space="preserve"> – </w:t>
      </w:r>
      <w:proofErr w:type="gramStart"/>
      <w:r w:rsidRPr="00376625">
        <w:t>за</w:t>
      </w:r>
      <w:proofErr w:type="gramEnd"/>
      <w:r w:rsidRPr="00376625">
        <w:t xml:space="preserve"> стола с куском хлеба, ничего не бросать на пол, не есть поднятого с пола, не есть немытых фруктов.</w:t>
      </w:r>
      <w:r w:rsidRPr="00376625">
        <w:br/>
      </w:r>
      <w:proofErr w:type="gramStart"/>
      <w:r w:rsidRPr="00376625">
        <w:t>ЗАКАЛИВАЙТЕ ОРГАНИЗМ РЕБЁНКА</w:t>
      </w:r>
      <w:r w:rsidRPr="00376625">
        <w:br/>
        <w:t>Хорошим средством закаливания является</w:t>
      </w:r>
      <w:proofErr w:type="gramEnd"/>
      <w:r w:rsidRPr="00376625">
        <w:t xml:space="preserve"> сон в прохладной, хорошо проветренной комнате. Летом желательно, чтобы ребёнок как можно больше находился на свежем воздухе, ночью спал в комнате с открытым окном или форточкой. Надо, чтобы ребёнок гулял во всякую погоду, не боясь мороза, мелкого дождя, ветра. Следует избегать только очень сильного ветра, проливного дождя, мороза свыше 18 – 20 градусов.</w:t>
      </w:r>
      <w:r w:rsidRPr="00376625">
        <w:br/>
        <w:t>Для прогулок надо выделить в режиме дня определённое время. Одевать ребёнка нужно по сезону. Одежда не должна перегревать ребёнка и мешать свободным движениям. Ноги ребёнок должен мыть ежедневно на ночь в прохладной воде, руки также нужно приучать мыть только прохладной водой.</w:t>
      </w:r>
      <w:r w:rsidRPr="00376625">
        <w:br/>
        <w:t>Кроме указанных средств закаливания организма ребёнка, есть специальные процедуры: обливание, обтирание, воздушные ванны, гимнастика. Но к этим средствам закаливания нужно подходить индивидуально с учётом состояния здоровья каждого ребёнка в отдельности. Чтобы правильно выбрать способ закаливания, нужно обязательно посоветоваться с врачом.</w:t>
      </w:r>
      <w:r w:rsidRPr="00376625">
        <w:br/>
        <w:t xml:space="preserve">ПРИВИВАЙТЕ РЕБЁНКУ ГИГИЕНИЧЕСКИЕ </w:t>
      </w:r>
      <w:proofErr w:type="gramStart"/>
      <w:r w:rsidRPr="00376625">
        <w:t>НАВЫКИ</w:t>
      </w:r>
      <w:proofErr w:type="gramEnd"/>
      <w:r w:rsidRPr="00376625">
        <w:br/>
        <w:t xml:space="preserve">Приобретённые с детства культурно – гигиенические навыки будут способствовать здоровью и повышению трудоспособности человека в течение всей его жизни. С 2 – </w:t>
      </w:r>
      <w:proofErr w:type="spellStart"/>
      <w:r w:rsidRPr="00376625">
        <w:t>х</w:t>
      </w:r>
      <w:proofErr w:type="spellEnd"/>
      <w:r w:rsidRPr="00376625">
        <w:t xml:space="preserve"> лет надо предоставлять ребёнка возможность самому умываться, надо учить его мыть руки с мылом, при купании – мыть ножки, указывая, где нужно потереть.</w:t>
      </w:r>
      <w:r w:rsidRPr="00376625">
        <w:br/>
        <w:t xml:space="preserve">Если ребёнка ежедневно приучать мыть руки перед едой, то уже у двухлетнего малыша образуется условная связь: увидев, что готовится еда, он сам подбегает к </w:t>
      </w:r>
      <w:r w:rsidRPr="00376625">
        <w:lastRenderedPageBreak/>
        <w:t xml:space="preserve">умывальнику. Необходимо приучать детей с раннего возраста к стрижке ногтей и причёсыванию волос. С 2 – </w:t>
      </w:r>
      <w:proofErr w:type="spellStart"/>
      <w:r w:rsidRPr="00376625">
        <w:t>х</w:t>
      </w:r>
      <w:proofErr w:type="spellEnd"/>
      <w:r w:rsidRPr="00376625">
        <w:t xml:space="preserve"> лет можно приучить ребёнка чистить зубы. Надо следить за тем, чтобы ребёнок был всегда опрятно и аккуратно одет. Это дисциплинирует. На ребёнке всегда должен быть надет передник, который предохранит его платье от загрязнения. В кармане должен быть платок.</w:t>
      </w:r>
      <w:r w:rsidRPr="00376625">
        <w:br/>
        <w:t>Для вещей ребёнка надо отвести определённое место – вешалку для верхней одежды, место для обуви, для шарфа и шапки. Надо следить за тем, чтобы ребёнок убирал свои вещи на место, а перед сном аккуратно складывал одежду на стульчик. Приучайте малыша вытирать обувь, прежде чем он войдет в помещение.</w:t>
      </w:r>
      <w:r w:rsidRPr="00376625">
        <w:br/>
        <w:t>Уже в возрасте двух с половиной лет этот навык легко закрепляется, если взрослые постоянно за этим следят. С раннего возраста ребёнок должен знать, что никогда нельзя влезать на кровать в одежде и обуви.</w:t>
      </w:r>
      <w:r w:rsidRPr="00376625">
        <w:br/>
        <w:t>Не делайте за ребёнка то, что хотя и с трудом, может выполнить сам. Пусть он сам старается! Главную роль для закрепления гигиенических навыков у ребёнка играет пример окружающих. Поэтому взрослым необходимо быть опрятным, пунктуальным и терпеливо, но настойчиво, требовать того же от ребёнка.</w:t>
      </w:r>
      <w:r w:rsidRPr="00376625">
        <w:br/>
        <w:t>БУДЬТЕ ВСЕГДА И ВО ВСЁМ ПРИМЕРОМ ДЛЯ ВАШЕГО РЕБЁНКА!</w:t>
      </w:r>
      <w:r w:rsidRPr="00376625">
        <w:br/>
        <w:t>ПАМЯТКА ДЛЯ РОДИТЕЛЕЙ ПО ФОРМИРОВАНИЮ</w:t>
      </w:r>
      <w:r w:rsidRPr="00376625">
        <w:rPr>
          <w:rStyle w:val="apple-converted-space"/>
          <w:rFonts w:eastAsiaTheme="majorEastAsia"/>
          <w:b/>
        </w:rPr>
        <w:t> </w:t>
      </w:r>
      <w:r w:rsidRPr="00376625">
        <w:br/>
        <w:t>ЗДОРОВОГО ОБРАЗА ЖИЗНИ У СВОИХ ДЕТЕЙ.</w:t>
      </w:r>
      <w:r w:rsidRPr="00376625">
        <w:br/>
        <w:t>1. Новый день начинайте с улыбки и с утренней разминки.</w:t>
      </w:r>
      <w:r w:rsidRPr="00376625">
        <w:br/>
        <w:t>2. Соблюдайте режим дня.</w:t>
      </w:r>
      <w:r w:rsidRPr="00376625">
        <w:br/>
        <w:t>3. Помните: лучше умная книга, чем бесцельный просмотр телевизора.</w:t>
      </w:r>
      <w:r w:rsidRPr="00376625">
        <w:br/>
        <w:t>4. Любите своего ребенка, он - ваш. Уважайте членов своей семьи, он</w:t>
      </w:r>
      <w:proofErr w:type="gramStart"/>
      <w:r w:rsidRPr="00376625">
        <w:t>и-</w:t>
      </w:r>
      <w:proofErr w:type="gramEnd"/>
      <w:r w:rsidRPr="00376625">
        <w:t xml:space="preserve"> попутчики на вашем пути.</w:t>
      </w:r>
      <w:r w:rsidRPr="00376625">
        <w:br/>
        <w:t>5. Обнимать ребенка следует не менее четырех раз в день,</w:t>
      </w:r>
      <w:r w:rsidRPr="00376625">
        <w:br/>
        <w:t>а лучше — 8 раз.</w:t>
      </w:r>
      <w:r w:rsidRPr="00376625">
        <w:br/>
        <w:t>6. Положительное отношение к себ</w:t>
      </w:r>
      <w:proofErr w:type="gramStart"/>
      <w:r w:rsidRPr="00376625">
        <w:t>е-</w:t>
      </w:r>
      <w:proofErr w:type="gramEnd"/>
      <w:r w:rsidRPr="00376625">
        <w:t xml:space="preserve"> основа психологического выживания.</w:t>
      </w:r>
      <w:r w:rsidRPr="00376625">
        <w:br/>
        <w:t>7. Не бывает плохих детей, бывают плохие поступки.</w:t>
      </w:r>
      <w:r w:rsidRPr="00376625">
        <w:br/>
        <w:t>8. Личный пример по ЗОЖ — лучше всякой морали.</w:t>
      </w:r>
      <w:r w:rsidRPr="00376625">
        <w:br/>
        <w:t>9. Используйте естественные факторы закаливания - солнце,</w:t>
      </w:r>
      <w:r w:rsidRPr="00376625">
        <w:br/>
        <w:t>воздух и вода.</w:t>
      </w:r>
      <w:r w:rsidRPr="00376625">
        <w:br/>
        <w:t>10. Помните: простая пища полезнее для здоровья, чем</w:t>
      </w:r>
      <w:r w:rsidRPr="00376625">
        <w:br/>
        <w:t>искусные яства.</w:t>
      </w:r>
      <w:r w:rsidRPr="00376625">
        <w:br/>
        <w:t>11. Лучший вид отдыха — прогулка с семьей на свежем воздухе,</w:t>
      </w:r>
      <w:r w:rsidRPr="00376625">
        <w:br/>
        <w:t>лучшее развлечение для ребенка — совместная игра с</w:t>
      </w:r>
      <w:r w:rsidRPr="00376625">
        <w:br/>
        <w:t>родителями.</w:t>
      </w:r>
    </w:p>
    <w:sectPr w:rsidR="006B463E" w:rsidRPr="00376625" w:rsidSect="00376625">
      <w:pgSz w:w="11906" w:h="16838"/>
      <w:pgMar w:top="1134" w:right="851" w:bottom="1134" w:left="709" w:header="709" w:footer="709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376625"/>
    <w:rsid w:val="00376625"/>
    <w:rsid w:val="006B463E"/>
    <w:rsid w:val="007472E3"/>
    <w:rsid w:val="0077614F"/>
    <w:rsid w:val="0089742A"/>
    <w:rsid w:val="0094484F"/>
    <w:rsid w:val="009633DD"/>
    <w:rsid w:val="009B45FA"/>
    <w:rsid w:val="00E2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76625"/>
    <w:pPr>
      <w:tabs>
        <w:tab w:val="left" w:pos="180"/>
        <w:tab w:val="left" w:pos="900"/>
      </w:tabs>
      <w:spacing w:after="0" w:line="240" w:lineRule="auto"/>
      <w:ind w:left="142" w:firstLine="578"/>
    </w:pPr>
    <w:rPr>
      <w:color w:val="000000"/>
      <w:sz w:val="28"/>
      <w:szCs w:val="28"/>
      <w:shd w:val="clear" w:color="auto" w:fill="FFFFFF"/>
    </w:rPr>
  </w:style>
  <w:style w:type="paragraph" w:styleId="1">
    <w:name w:val="heading 1"/>
    <w:basedOn w:val="a"/>
    <w:next w:val="a"/>
    <w:link w:val="1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0"/>
    </w:pPr>
    <w:rPr>
      <w:rFonts w:asciiTheme="majorHAnsi" w:eastAsiaTheme="majorEastAsia" w:hAnsiTheme="majorHAnsi" w:cstheme="majorBidi"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qFormat/>
    <w:rsid w:val="00E253E8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outlineLvl w:val="1"/>
    </w:pPr>
    <w:rPr>
      <w:rFonts w:asciiTheme="majorHAnsi" w:eastAsiaTheme="majorEastAsia" w:hAnsiTheme="majorHAnsi" w:cstheme="majorBidi"/>
      <w:bCs/>
      <w:i/>
      <w:iCs/>
      <w:color w:val="auto"/>
    </w:rPr>
  </w:style>
  <w:style w:type="paragraph" w:styleId="3">
    <w:name w:val="heading 3"/>
    <w:basedOn w:val="a"/>
    <w:next w:val="a"/>
    <w:link w:val="3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2"/>
    </w:pPr>
    <w:rPr>
      <w:rFonts w:asciiTheme="majorHAnsi" w:eastAsiaTheme="majorEastAsia" w:hAnsiTheme="majorHAnsi" w:cstheme="majorBidi"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53E8"/>
    <w:pPr>
      <w:keepNext/>
      <w:widowControl w:val="0"/>
      <w:autoSpaceDE w:val="0"/>
      <w:autoSpaceDN w:val="0"/>
      <w:adjustRightInd w:val="0"/>
      <w:ind w:firstLine="0"/>
      <w:outlineLvl w:val="3"/>
    </w:pPr>
    <w:rPr>
      <w:rFonts w:asciiTheme="minorHAnsi" w:eastAsiaTheme="minorEastAsia" w:hAnsiTheme="minorHAnsi" w:cstheme="minorBidi"/>
      <w:bCs/>
      <w:color w:val="auto"/>
    </w:rPr>
  </w:style>
  <w:style w:type="paragraph" w:styleId="5">
    <w:name w:val="heading 5"/>
    <w:basedOn w:val="a"/>
    <w:next w:val="a"/>
    <w:link w:val="50"/>
    <w:uiPriority w:val="9"/>
    <w:qFormat/>
    <w:rsid w:val="00E253E8"/>
    <w:pPr>
      <w:keepNext/>
      <w:widowControl w:val="0"/>
      <w:autoSpaceDE w:val="0"/>
      <w:autoSpaceDN w:val="0"/>
      <w:adjustRightInd w:val="0"/>
      <w:ind w:left="737" w:firstLine="0"/>
      <w:outlineLvl w:val="4"/>
    </w:pPr>
    <w:rPr>
      <w:rFonts w:asciiTheme="minorHAnsi" w:eastAsiaTheme="minorEastAsia" w:hAnsiTheme="minorHAnsi" w:cstheme="minorBidi"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5"/>
    </w:pPr>
    <w:rPr>
      <w:rFonts w:asciiTheme="minorHAnsi" w:eastAsiaTheme="minorEastAsia" w:hAnsiTheme="minorHAnsi" w:cstheme="minorBidi"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6"/>
    </w:pPr>
    <w:rPr>
      <w:rFonts w:asciiTheme="minorHAnsi" w:eastAsiaTheme="minorEastAsia" w:hAnsiTheme="minorHAnsi" w:cstheme="minorBidi"/>
      <w:color w:val="auto"/>
    </w:rPr>
  </w:style>
  <w:style w:type="paragraph" w:styleId="8">
    <w:name w:val="heading 8"/>
    <w:basedOn w:val="a"/>
    <w:next w:val="a"/>
    <w:link w:val="80"/>
    <w:uiPriority w:val="9"/>
    <w:qFormat/>
    <w:rsid w:val="00E253E8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Theme="minorHAnsi" w:eastAsiaTheme="minorEastAsia" w:hAnsiTheme="minorHAnsi" w:cstheme="minorBidi"/>
      <w:i/>
      <w:i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53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253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253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53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253E8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E253E8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253E8"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Strong"/>
    <w:basedOn w:val="a0"/>
    <w:uiPriority w:val="99"/>
    <w:qFormat/>
    <w:rsid w:val="00E253E8"/>
    <w:rPr>
      <w:b/>
      <w:bCs/>
    </w:rPr>
  </w:style>
  <w:style w:type="character" w:customStyle="1" w:styleId="apple-converted-space">
    <w:name w:val="apple-converted-space"/>
    <w:basedOn w:val="a0"/>
    <w:rsid w:val="00376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1901</Words>
  <Characters>10842</Characters>
  <Application>Microsoft Office Word</Application>
  <DocSecurity>0</DocSecurity>
  <Lines>90</Lines>
  <Paragraphs>25</Paragraphs>
  <ScaleCrop>false</ScaleCrop>
  <Company>Microsoft</Company>
  <LinksUpToDate>false</LinksUpToDate>
  <CharactersWithSpaces>12718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2015-08-10T03:23:00Z</dcterms:created>
  <dcterms:modified xsi:type="dcterms:W3CDTF">2015-08-10T03:26:00Z</dcterms:modified>
</cp:coreProperties>
</file>