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92" w:rsidRPr="00B86192" w:rsidRDefault="00B86192" w:rsidP="00B86192">
      <w:pPr>
        <w:tabs>
          <w:tab w:val="left" w:pos="1701"/>
        </w:tabs>
        <w:jc w:val="center"/>
        <w:rPr>
          <w:sz w:val="32"/>
          <w:szCs w:val="32"/>
        </w:rPr>
      </w:pPr>
      <w:r w:rsidRPr="00B86192">
        <w:rPr>
          <w:sz w:val="32"/>
          <w:szCs w:val="32"/>
        </w:rPr>
        <w:t>Советы родителям</w:t>
      </w:r>
      <w:r>
        <w:rPr>
          <w:sz w:val="32"/>
          <w:szCs w:val="32"/>
        </w:rPr>
        <w:t xml:space="preserve"> по питанию ребенка летом</w:t>
      </w:r>
      <w:bookmarkStart w:id="0" w:name="_GoBack"/>
      <w:bookmarkEnd w:id="0"/>
    </w:p>
    <w:p w:rsidR="00B86192" w:rsidRDefault="00B86192" w:rsidP="00B86192">
      <w:pPr>
        <w:jc w:val="both"/>
      </w:pPr>
    </w:p>
    <w:p w:rsidR="00B86192" w:rsidRPr="00B86192" w:rsidRDefault="00B86192" w:rsidP="00B86192">
      <w:pPr>
        <w:jc w:val="both"/>
        <w:rPr>
          <w:sz w:val="24"/>
          <w:szCs w:val="24"/>
        </w:rPr>
      </w:pPr>
      <w:r w:rsidRPr="00B86192">
        <w:rPr>
          <w:sz w:val="24"/>
          <w:szCs w:val="24"/>
        </w:rPr>
        <w:t>Во-первых, калорийность питания должны быть увеличена примерно на 10-15%. С этой целью в рационе ребенка следует увеличить количество молока и молочных продуктов, в основном за счет кисломолочных напитков и творога, как источников наиболее полноценного белка.</w:t>
      </w:r>
    </w:p>
    <w:p w:rsidR="00B86192" w:rsidRPr="00B86192" w:rsidRDefault="00B86192" w:rsidP="00B86192">
      <w:pPr>
        <w:jc w:val="both"/>
        <w:rPr>
          <w:sz w:val="24"/>
          <w:szCs w:val="24"/>
        </w:rPr>
      </w:pPr>
      <w:r w:rsidRPr="00B86192">
        <w:rPr>
          <w:sz w:val="24"/>
          <w:szCs w:val="24"/>
        </w:rPr>
        <w:t xml:space="preserve"> </w:t>
      </w:r>
      <w:proofErr w:type="gramStart"/>
      <w:r w:rsidRPr="00B86192">
        <w:rPr>
          <w:sz w:val="24"/>
          <w:szCs w:val="24"/>
        </w:rPr>
        <w:t>Летом в рацион ребенка необходимо широко включать первые овощи: редис, раннюю капусту, репу, морковь, свеклу, свекольную ботву, свежие огурцы, позднее - помидоры, молодой картофель, а также различную свежую зелень как огородную, так и дикорастущую: укроп, петрушку, кинзу, салат, зеленый лук, чеснок, ревень, щавель, крапиву и др.</w:t>
      </w:r>
      <w:proofErr w:type="gramEnd"/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>Второй особенностью организации питания ребенка в летнее время является более рациональная организация режима питания ребенка. В жаркие летние месяцы режим питания рекомендуется изменить таким образом, чтобы обед и полдник поменялись местами. Этот режим является более физиологичным. В жаркое полуденное время аппетит у ребенка резко снижен, ему предлагается более легкое питание, состоящее, в основном, из кисломолочного напитка, булочки или хлеба и фруктов. Он легко справляется с такой пищей,  после чего его укладывают на дневной сон. Отдохнувший и проголодавшийся после легкого "перекуса", ребенок с удовольствием съест весь обед, состоящий из наиболее калорийных, богатых белком блюд.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 xml:space="preserve"> Повышение суточной калорийности питания ребенка может быть достигнуто также за счет повышения пищевой ценности завтрака. В него рекомендуется включать какое-либо богатое белком блюдо (мясное, рыбное, творожное, яичное). 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 xml:space="preserve">В летнее время ребенку можно дать еще и пятое кормление в виде стакана кефира или молока перед сном. 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 xml:space="preserve">В летнее время необходимо обращать внимание на соблюдение питьевого режима. В жаркие дни значительно повышается потребность организма в жидкости. Поэтому необходимо всегда иметь запас свежей кипяченой воды, а еще лучше - отвара шиповника, несладкого компота или сока. 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>Употребление сырых соков - это еще один шаг к здоровью. Это существенный источник витаминов, минеральных солей и многочисленных полезных микроэлементов. Во многих соках с мякотью (нектарах) много пектина, а он обладает способностью связывать продукты гниения и брожения в кишечнике и в таком виде выводить их из организма. Вот почему нектары могут выступить в роли напитков "защиты" для выведения вредных токсичных веществ из организма.</w:t>
      </w:r>
    </w:p>
    <w:p w:rsidR="00B86192" w:rsidRPr="00B86192" w:rsidRDefault="00B86192" w:rsidP="00B86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92">
        <w:rPr>
          <w:rFonts w:ascii="Times New Roman" w:hAnsi="Times New Roman" w:cs="Times New Roman"/>
          <w:b/>
          <w:sz w:val="24"/>
          <w:szCs w:val="24"/>
        </w:rPr>
        <w:t>Уважаемые папы и мамы, запомните: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>Морковный сок способствует нормализации обмена веществ, улучшая процессы кроветворения и транспорта кислорода, стимулирует физическое и умственное развитие.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lastRenderedPageBreak/>
        <w:t>Свекольный сок - нормализует нервно-мышечное возбуждение при стрессах, расширяет кровеносные сосуды.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>Томатный сок - нормализует работу желудка и кишечника, улучшает деятельность сердца, содержит много витамина С.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>Банановый сок - много витамина С.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 xml:space="preserve">Яблочный сок - укрепляет </w:t>
      </w:r>
      <w:proofErr w:type="gramStart"/>
      <w:r w:rsidRPr="00B86192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Pr="00B86192">
        <w:rPr>
          <w:rFonts w:ascii="Times New Roman" w:hAnsi="Times New Roman" w:cs="Times New Roman"/>
          <w:sz w:val="24"/>
          <w:szCs w:val="24"/>
        </w:rPr>
        <w:t xml:space="preserve"> систему, нормализует обмен веществ, улучшает кроветворение.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>Виноградный сок - обладает тонизирующим, бактерицидным, мочегонным, слабительным действием, способствует снижению артериального давления.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>Вот несколько летних рецептов для детей, которые, мы надеемся, им понравятся.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A26EDF" wp14:editId="458462DD">
            <wp:simplePos x="0" y="0"/>
            <wp:positionH relativeFrom="margin">
              <wp:posOffset>4039235</wp:posOffset>
            </wp:positionH>
            <wp:positionV relativeFrom="margin">
              <wp:posOffset>3528060</wp:posOffset>
            </wp:positionV>
            <wp:extent cx="1783715" cy="1337945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192">
        <w:rPr>
          <w:rFonts w:ascii="Times New Roman" w:hAnsi="Times New Roman" w:cs="Times New Roman"/>
          <w:b/>
          <w:i/>
          <w:sz w:val="24"/>
          <w:szCs w:val="24"/>
        </w:rPr>
        <w:t>1. Салат из редиса с зеленым луком</w:t>
      </w:r>
      <w:r w:rsidRPr="00B86192">
        <w:rPr>
          <w:rFonts w:ascii="Times New Roman" w:hAnsi="Times New Roman" w:cs="Times New Roman"/>
          <w:sz w:val="24"/>
          <w:szCs w:val="24"/>
        </w:rPr>
        <w:t>.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 w:rsidRPr="00B86192">
        <w:rPr>
          <w:rFonts w:ascii="Times New Roman" w:hAnsi="Times New Roman" w:cs="Times New Roman"/>
          <w:sz w:val="24"/>
          <w:szCs w:val="24"/>
        </w:rPr>
        <w:t xml:space="preserve"> Красный редис очистить от ботвы, белый от кожицы, тщательно вымыть, обдать кипятком, нарезать кружочками, смешать с мелко нашинкованным зеленым луком, послить, заправить растительным маслом</w:t>
      </w:r>
      <w:proofErr w:type="gramStart"/>
      <w:r w:rsidRPr="00B8619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86192">
        <w:rPr>
          <w:rFonts w:ascii="Times New Roman" w:hAnsi="Times New Roman" w:cs="Times New Roman"/>
          <w:sz w:val="24"/>
          <w:szCs w:val="24"/>
        </w:rPr>
        <w:t>Редис 50г, лук зеленый 10г. масло растительное 4 г)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192" w:rsidRPr="00B86192" w:rsidRDefault="00B86192" w:rsidP="00B8619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192">
        <w:rPr>
          <w:rFonts w:ascii="Times New Roman" w:hAnsi="Times New Roman" w:cs="Times New Roman"/>
          <w:b/>
          <w:i/>
          <w:sz w:val="24"/>
          <w:szCs w:val="24"/>
        </w:rPr>
        <w:t xml:space="preserve"> 2. Щи зеленые. 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1153977" wp14:editId="764A3802">
            <wp:simplePos x="0" y="0"/>
            <wp:positionH relativeFrom="margin">
              <wp:posOffset>4406265</wp:posOffset>
            </wp:positionH>
            <wp:positionV relativeFrom="margin">
              <wp:posOffset>5876925</wp:posOffset>
            </wp:positionV>
            <wp:extent cx="1765935" cy="1151255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192">
        <w:rPr>
          <w:rFonts w:ascii="Times New Roman" w:hAnsi="Times New Roman" w:cs="Times New Roman"/>
          <w:sz w:val="24"/>
          <w:szCs w:val="24"/>
        </w:rPr>
        <w:t xml:space="preserve">Щавель и молодую крапиву перебрать, тщательно вымыть, обдать кипятком, воду слить, листья пропустить через мясорубку. В кипящий бульон положить мелко нарезанный картофель, варить до готовности, </w:t>
      </w:r>
      <w:proofErr w:type="gramStart"/>
      <w:r w:rsidRPr="00B8619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86192">
        <w:rPr>
          <w:rFonts w:ascii="Times New Roman" w:hAnsi="Times New Roman" w:cs="Times New Roman"/>
          <w:sz w:val="24"/>
          <w:szCs w:val="24"/>
        </w:rPr>
        <w:t xml:space="preserve">. За 10-15 минут до конца варки добавить подготовленные щавель и крапиву, </w:t>
      </w:r>
      <w:proofErr w:type="spellStart"/>
      <w:r w:rsidRPr="00B86192">
        <w:rPr>
          <w:rFonts w:ascii="Times New Roman" w:hAnsi="Times New Roman" w:cs="Times New Roman"/>
          <w:sz w:val="24"/>
          <w:szCs w:val="24"/>
        </w:rPr>
        <w:t>спассерованный</w:t>
      </w:r>
      <w:proofErr w:type="spellEnd"/>
      <w:r w:rsidRPr="00B86192">
        <w:rPr>
          <w:rFonts w:ascii="Times New Roman" w:hAnsi="Times New Roman" w:cs="Times New Roman"/>
          <w:sz w:val="24"/>
          <w:szCs w:val="24"/>
        </w:rPr>
        <w:t xml:space="preserve"> на сливочном масле лук. Подавать со сметенной, мелко нарубленным яйцом, сваренным вкрутую</w:t>
      </w:r>
      <w:proofErr w:type="gramStart"/>
      <w:r w:rsidRPr="00B8619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86192">
        <w:rPr>
          <w:rFonts w:ascii="Times New Roman" w:hAnsi="Times New Roman" w:cs="Times New Roman"/>
          <w:sz w:val="24"/>
          <w:szCs w:val="24"/>
        </w:rPr>
        <w:t>Щавель 40г, картофель 30г, лук репчатый 10г, масло сливочное 5г, сметана 10г, яйцо 1/3 шт., зелень 5г)</w:t>
      </w:r>
      <w:r w:rsidRPr="00B86192">
        <w:rPr>
          <w:noProof/>
          <w:lang w:eastAsia="ru-RU"/>
        </w:rPr>
        <w:t xml:space="preserve"> 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192">
        <w:rPr>
          <w:rFonts w:ascii="Times New Roman" w:hAnsi="Times New Roman" w:cs="Times New Roman"/>
          <w:b/>
          <w:i/>
          <w:sz w:val="24"/>
          <w:szCs w:val="24"/>
        </w:rPr>
        <w:t>3.Кисель из ревеня</w:t>
      </w:r>
    </w:p>
    <w:p w:rsidR="00B86192" w:rsidRPr="00B86192" w:rsidRDefault="00B86192" w:rsidP="00B86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16B603" wp14:editId="33517A71">
            <wp:simplePos x="0" y="0"/>
            <wp:positionH relativeFrom="margin">
              <wp:posOffset>3794125</wp:posOffset>
            </wp:positionH>
            <wp:positionV relativeFrom="margin">
              <wp:posOffset>8145145</wp:posOffset>
            </wp:positionV>
            <wp:extent cx="1703070" cy="12769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192">
        <w:rPr>
          <w:rFonts w:ascii="Times New Roman" w:hAnsi="Times New Roman" w:cs="Times New Roman"/>
          <w:sz w:val="24"/>
          <w:szCs w:val="24"/>
        </w:rPr>
        <w:t>Ревень очистить, вымыть, нарезать на кусочки, отварить в воде до мягкости, протереть через сито. Добавить сахар, довести до кипения, влить при помешивании разведенную в холодной воде картофельную муку, еще раз довести до кипения и сразу сеять с огня</w:t>
      </w:r>
      <w:proofErr w:type="gramStart"/>
      <w:r w:rsidRPr="00B8619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86192">
        <w:rPr>
          <w:rFonts w:ascii="Times New Roman" w:hAnsi="Times New Roman" w:cs="Times New Roman"/>
          <w:sz w:val="24"/>
          <w:szCs w:val="24"/>
        </w:rPr>
        <w:t>Ревень 40г, сахар 15г, мука картофельная 6г)</w:t>
      </w:r>
      <w:r w:rsidRPr="00B86192">
        <w:rPr>
          <w:noProof/>
          <w:lang w:eastAsia="ru-RU"/>
        </w:rPr>
        <w:t xml:space="preserve"> </w:t>
      </w:r>
    </w:p>
    <w:sectPr w:rsidR="00B86192" w:rsidRPr="00B8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92"/>
    <w:rsid w:val="00B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2015-05-05T17:08:00Z</dcterms:created>
  <dcterms:modified xsi:type="dcterms:W3CDTF">2015-05-05T17:12:00Z</dcterms:modified>
</cp:coreProperties>
</file>