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44A" w:rsidRPr="006F144A" w:rsidRDefault="006F144A" w:rsidP="006F144A">
      <w:pPr>
        <w:spacing w:after="0" w:line="384" w:lineRule="atLeast"/>
        <w:jc w:val="center"/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</w:pPr>
      <w:proofErr w:type="gramStart"/>
      <w:r w:rsidRPr="006F144A">
        <w:rPr>
          <w:rFonts w:ascii="TitilliumText22LRegular" w:eastAsia="Times New Roman" w:hAnsi="TitilliumText22LRegular" w:cs="Times New Roman"/>
          <w:b/>
          <w:bCs/>
          <w:color w:val="333333"/>
          <w:sz w:val="21"/>
          <w:szCs w:val="21"/>
          <w:lang w:eastAsia="ru-RU"/>
        </w:rPr>
        <w:t>УВАЖАЕМЫЕ</w:t>
      </w:r>
      <w:r w:rsidRPr="006F144A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 </w:t>
      </w:r>
      <w:r w:rsidRPr="006F144A">
        <w:rPr>
          <w:rFonts w:ascii="TitilliumText22LRegular" w:eastAsia="Times New Roman" w:hAnsi="TitilliumText22LRegular" w:cs="Times New Roman"/>
          <w:b/>
          <w:bCs/>
          <w:color w:val="333333"/>
          <w:sz w:val="21"/>
          <w:szCs w:val="21"/>
          <w:lang w:eastAsia="ru-RU"/>
        </w:rPr>
        <w:t>РОДИТЕЛИ</w:t>
      </w:r>
      <w:proofErr w:type="gramEnd"/>
      <w:r w:rsidRPr="006F144A">
        <w:rPr>
          <w:rFonts w:ascii="TitilliumText22LRegular" w:eastAsia="Times New Roman" w:hAnsi="TitilliumText22LRegular" w:cs="Times New Roman"/>
          <w:b/>
          <w:bCs/>
          <w:color w:val="333333"/>
          <w:sz w:val="21"/>
          <w:szCs w:val="21"/>
          <w:lang w:eastAsia="ru-RU"/>
        </w:rPr>
        <w:t>!</w:t>
      </w:r>
    </w:p>
    <w:p w:rsidR="006F144A" w:rsidRPr="006F144A" w:rsidRDefault="006F144A" w:rsidP="006F144A">
      <w:pPr>
        <w:spacing w:after="0" w:line="384" w:lineRule="atLeast"/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</w:pPr>
      <w:r w:rsidRPr="006F144A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lang w:eastAsia="ru-RU"/>
        </w:rPr>
        <w:t>                  </w:t>
      </w:r>
      <w:r w:rsidR="000A6591"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>Обращаем</w:t>
      </w:r>
      <w:r w:rsidR="000A6591" w:rsidRPr="006F144A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lang w:eastAsia="ru-RU"/>
        </w:rPr>
        <w:t> Ваше внимание</w:t>
      </w:r>
      <w:r w:rsidR="000A6591"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> </w:t>
      </w:r>
      <w:bookmarkStart w:id="0" w:name="_GoBack"/>
      <w:bookmarkEnd w:id="0"/>
      <w:r w:rsidR="000A6591" w:rsidRPr="006F144A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lang w:eastAsia="ru-RU"/>
        </w:rPr>
        <w:t>на информацию</w:t>
      </w:r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 xml:space="preserve"> о том, </w:t>
      </w:r>
      <w:proofErr w:type="gramStart"/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>что</w:t>
      </w:r>
      <w:r w:rsidRPr="006F144A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lang w:eastAsia="ru-RU"/>
        </w:rPr>
        <w:t>  </w:t>
      </w:r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>Федеральный</w:t>
      </w:r>
      <w:proofErr w:type="gramEnd"/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 xml:space="preserve"> государственный стандарт дошкольного образования разработан впервые в российской истории в соответствии с требованиями</w:t>
      </w:r>
      <w:r w:rsidRPr="006F144A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lang w:eastAsia="ru-RU"/>
        </w:rPr>
        <w:t>  </w:t>
      </w:r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>федерального закона «Об образовании </w:t>
      </w:r>
      <w:r w:rsidRPr="006F144A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lang w:eastAsia="ru-RU"/>
        </w:rPr>
        <w:t> </w:t>
      </w:r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>в Российской Федерации» и </w:t>
      </w:r>
      <w:r w:rsidRPr="006F144A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lang w:eastAsia="ru-RU"/>
        </w:rPr>
        <w:t> </w:t>
      </w:r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>вступающего в силу </w:t>
      </w:r>
      <w:r w:rsidRPr="006F144A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lang w:eastAsia="ru-RU"/>
        </w:rPr>
        <w:t> </w:t>
      </w:r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>с 1 сентября 2013 году. В соответствии с федеральным государственным образовательным стандартом дошкольного образования будут разработаны примерные образовательные программы дошкольного образования.</w:t>
      </w:r>
    </w:p>
    <w:p w:rsidR="006F144A" w:rsidRPr="006F144A" w:rsidRDefault="006F144A" w:rsidP="006F144A">
      <w:pPr>
        <w:spacing w:after="0" w:line="384" w:lineRule="atLeast"/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</w:pPr>
      <w:r w:rsidRPr="006F144A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lang w:eastAsia="ru-RU"/>
        </w:rPr>
        <w:t>     </w:t>
      </w:r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 xml:space="preserve">Образовательные программы дошкольного образования направлены на разностороннее развитие детей дошкольного </w:t>
      </w:r>
      <w:proofErr w:type="gramStart"/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>возраста </w:t>
      </w:r>
      <w:r w:rsidRPr="006F144A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lang w:eastAsia="ru-RU"/>
        </w:rPr>
        <w:t> </w:t>
      </w:r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>с</w:t>
      </w:r>
      <w:proofErr w:type="gramEnd"/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 xml:space="preserve"> учётом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6F144A" w:rsidRPr="006F144A" w:rsidRDefault="006F144A" w:rsidP="006F144A">
      <w:pPr>
        <w:spacing w:before="240" w:after="240" w:line="384" w:lineRule="atLeast"/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</w:pPr>
      <w:r w:rsidRPr="006F144A">
        <w:rPr>
          <w:rFonts w:ascii="TitilliumText22LRegular" w:eastAsia="Times New Roman" w:hAnsi="TitilliumText22LRegular" w:cs="Times New Roman"/>
          <w:b/>
          <w:bCs/>
          <w:color w:val="333333"/>
          <w:sz w:val="21"/>
          <w:szCs w:val="21"/>
          <w:lang w:eastAsia="ru-RU"/>
        </w:rPr>
        <w:t>Федеральный государственный образовательный стандарт включает в себя требования к:</w:t>
      </w:r>
    </w:p>
    <w:p w:rsidR="006F144A" w:rsidRPr="006F144A" w:rsidRDefault="006F144A" w:rsidP="006F144A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</w:pPr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>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</w:t>
      </w:r>
    </w:p>
    <w:p w:rsidR="006F144A" w:rsidRPr="006F144A" w:rsidRDefault="006F144A" w:rsidP="006F144A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</w:pPr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>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6F144A" w:rsidRPr="006F144A" w:rsidRDefault="006F144A" w:rsidP="006F144A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</w:pPr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>результатам освоения основных образовательных программ.</w:t>
      </w:r>
    </w:p>
    <w:p w:rsidR="006F144A" w:rsidRPr="006F144A" w:rsidRDefault="006F144A" w:rsidP="006F144A">
      <w:pPr>
        <w:spacing w:after="0" w:line="384" w:lineRule="atLeast"/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</w:pPr>
      <w:r w:rsidRPr="006F144A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lang w:eastAsia="ru-RU"/>
        </w:rPr>
        <w:t>           </w:t>
      </w:r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>В отличие от других стандартов, ФГОС дошкольного образования не является основой оценки соответствия установленным требованиям образовательной деятельности и подготовки обучающихся.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6F144A" w:rsidRPr="006F144A" w:rsidRDefault="006F144A" w:rsidP="006F144A">
      <w:pPr>
        <w:spacing w:before="240" w:after="240" w:line="384" w:lineRule="atLeast"/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</w:pPr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>Требования к результатам освоения основной образовательной программы дошкольного образования сформулированы в терминах развития ребенка в виде единых ориентиров базовой культуры ребенка с учетом ожиданий семьи и общества.</w:t>
      </w:r>
    </w:p>
    <w:p w:rsidR="006F144A" w:rsidRPr="006F144A" w:rsidRDefault="006F144A" w:rsidP="006F144A">
      <w:pPr>
        <w:spacing w:after="0" w:line="384" w:lineRule="atLeast"/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</w:pPr>
      <w:r w:rsidRPr="006F144A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lang w:eastAsia="ru-RU"/>
        </w:rPr>
        <w:t>            </w:t>
      </w:r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>Стандарт должен нормативно обеспечить государственные гарантии равенства возможностей для каждого ребенка в получении дошкольного образования.</w:t>
      </w:r>
    </w:p>
    <w:p w:rsidR="006F144A" w:rsidRPr="006F144A" w:rsidRDefault="006F144A" w:rsidP="006F144A">
      <w:pPr>
        <w:spacing w:before="240" w:after="240" w:line="384" w:lineRule="atLeast"/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</w:pPr>
      <w:r w:rsidRPr="006F144A">
        <w:rPr>
          <w:rFonts w:ascii="TitilliumText22LRegular" w:eastAsia="Times New Roman" w:hAnsi="TitilliumText22LRegular" w:cs="Times New Roman"/>
          <w:b/>
          <w:bCs/>
          <w:color w:val="333333"/>
          <w:sz w:val="21"/>
          <w:szCs w:val="21"/>
          <w:lang w:eastAsia="ru-RU"/>
        </w:rPr>
        <w:t>Стандарт учитывает:</w:t>
      </w:r>
    </w:p>
    <w:p w:rsidR="006F144A" w:rsidRPr="006F144A" w:rsidRDefault="006F144A" w:rsidP="006F144A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</w:pPr>
      <w:proofErr w:type="spellStart"/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>самоценность</w:t>
      </w:r>
      <w:proofErr w:type="spellEnd"/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 xml:space="preserve"> этапа дошкольного детства в общем развитии человека;</w:t>
      </w:r>
    </w:p>
    <w:p w:rsidR="006F144A" w:rsidRPr="006F144A" w:rsidRDefault="006F144A" w:rsidP="006F144A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</w:pPr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>социокультурное разнообразие детства;</w:t>
      </w:r>
    </w:p>
    <w:p w:rsidR="006F144A" w:rsidRPr="006F144A" w:rsidRDefault="006F144A" w:rsidP="006F144A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</w:pPr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>возрастные закономерности и индивидуальные особенности развития детей;</w:t>
      </w:r>
    </w:p>
    <w:p w:rsidR="006F144A" w:rsidRPr="006F144A" w:rsidRDefault="006F144A" w:rsidP="006F144A">
      <w:pPr>
        <w:numPr>
          <w:ilvl w:val="0"/>
          <w:numId w:val="2"/>
        </w:numPr>
        <w:spacing w:beforeAutospacing="1" w:after="0" w:afterAutospacing="1" w:line="360" w:lineRule="atLeast"/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</w:pPr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lastRenderedPageBreak/>
        <w:t xml:space="preserve">потребности, особенности и </w:t>
      </w:r>
      <w:proofErr w:type="gramStart"/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>возможности</w:t>
      </w:r>
      <w:r w:rsidRPr="006F144A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lang w:eastAsia="ru-RU"/>
        </w:rPr>
        <w:t>  </w:t>
      </w:r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>детей</w:t>
      </w:r>
      <w:proofErr w:type="gramEnd"/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 xml:space="preserve"> с ограниченными возможностями здоровья;</w:t>
      </w:r>
    </w:p>
    <w:p w:rsidR="006F144A" w:rsidRPr="006F144A" w:rsidRDefault="006F144A" w:rsidP="006F144A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</w:pPr>
      <w:r w:rsidRPr="006F144A"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  <w:t>возможность профессиональной поддержки индивидуального развития ребенка.</w:t>
      </w:r>
    </w:p>
    <w:p w:rsidR="006F144A" w:rsidRPr="006F144A" w:rsidRDefault="006F144A" w:rsidP="006F144A">
      <w:pPr>
        <w:spacing w:after="0" w:line="384" w:lineRule="atLeast"/>
        <w:rPr>
          <w:rFonts w:ascii="TitilliumText22LRegular" w:eastAsia="Times New Roman" w:hAnsi="TitilliumText22LRegular" w:cs="Times New Roman"/>
          <w:color w:val="333333"/>
          <w:sz w:val="21"/>
          <w:szCs w:val="21"/>
          <w:lang w:eastAsia="ru-RU"/>
        </w:rPr>
      </w:pPr>
      <w:r w:rsidRPr="006F144A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lang w:eastAsia="ru-RU"/>
        </w:rPr>
        <w:t>            </w:t>
      </w:r>
    </w:p>
    <w:p w:rsidR="00846181" w:rsidRDefault="00846181"/>
    <w:sectPr w:rsidR="00846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tilliumText22L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4543A"/>
    <w:multiLevelType w:val="multilevel"/>
    <w:tmpl w:val="03F0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1A236A4"/>
    <w:multiLevelType w:val="multilevel"/>
    <w:tmpl w:val="C362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4A"/>
    <w:rsid w:val="000A6591"/>
    <w:rsid w:val="006F144A"/>
    <w:rsid w:val="0084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9667B-CAFE-4EC7-A7E8-2C253386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 Марина</dc:creator>
  <cp:keywords/>
  <dc:description/>
  <cp:lastModifiedBy>Алексей и Марина</cp:lastModifiedBy>
  <cp:revision>2</cp:revision>
  <dcterms:created xsi:type="dcterms:W3CDTF">2014-01-10T16:51:00Z</dcterms:created>
  <dcterms:modified xsi:type="dcterms:W3CDTF">2014-01-10T17:06:00Z</dcterms:modified>
</cp:coreProperties>
</file>